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  <w:rPr>
          <w:rFonts w:hint="eastAsia" w:ascii="Times New Roman" w:hAnsi="Times New Roman"/>
          <w:b/>
          <w:sz w:val="56"/>
          <w:szCs w:val="56"/>
        </w:rPr>
      </w:pPr>
    </w:p>
    <w:p>
      <w:pPr>
        <w:pStyle w:val="8"/>
        <w:jc w:val="center"/>
        <w:rPr>
          <w:rFonts w:hint="eastAsia" w:ascii="Times New Roman" w:hAnsi="Times New Roman"/>
          <w:b/>
          <w:sz w:val="56"/>
          <w:szCs w:val="56"/>
        </w:rPr>
      </w:pPr>
    </w:p>
    <w:p>
      <w:pPr>
        <w:pStyle w:val="8"/>
        <w:jc w:val="center"/>
        <w:outlineLvl w:val="0"/>
        <w:rPr>
          <w:rFonts w:hint="eastAsia" w:ascii="Times New Roman" w:hAnsi="Times New Roman"/>
          <w:b/>
          <w:sz w:val="56"/>
          <w:szCs w:val="56"/>
        </w:rPr>
      </w:pPr>
      <w:r>
        <w:rPr>
          <w:rFonts w:hint="eastAsia" w:ascii="Times New Roman" w:hAnsi="Times New Roman"/>
          <w:b/>
          <w:sz w:val="72"/>
          <w:szCs w:val="72"/>
          <w:lang w:val="en-US" w:eastAsia="zh-CN"/>
        </w:rPr>
        <w:t>调 查 资 料</w:t>
      </w:r>
    </w:p>
    <w:p>
      <w:pPr>
        <w:pStyle w:val="8"/>
        <w:jc w:val="center"/>
        <w:rPr>
          <w:rFonts w:hint="eastAsia" w:ascii="Times New Roman" w:hAnsi="Times New Roman"/>
          <w:b/>
          <w:sz w:val="52"/>
          <w:szCs w:val="52"/>
        </w:rPr>
      </w:pPr>
    </w:p>
    <w:p>
      <w:pPr>
        <w:pStyle w:val="8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pStyle w:val="8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pStyle w:val="7"/>
        <w:spacing w:line="360" w:lineRule="auto"/>
        <w:ind w:firstLine="1124" w:firstLineChars="350"/>
        <w:rPr>
          <w:rFonts w:hint="eastAsia" w:cs="宋体"/>
          <w:b/>
          <w:sz w:val="32"/>
          <w:szCs w:val="32"/>
        </w:rPr>
      </w:pPr>
    </w:p>
    <w:p>
      <w:pPr>
        <w:pStyle w:val="7"/>
        <w:spacing w:line="360" w:lineRule="auto"/>
        <w:ind w:firstLine="1124" w:firstLineChars="350"/>
        <w:rPr>
          <w:rFonts w:hint="eastAsia" w:cs="宋体"/>
          <w:b/>
          <w:sz w:val="32"/>
          <w:szCs w:val="32"/>
          <w:u w:val="thick"/>
        </w:rPr>
      </w:pPr>
      <w:r>
        <w:rPr>
          <w:rFonts w:hint="eastAsia" w:cs="宋体"/>
          <w:b/>
          <w:sz w:val="32"/>
          <w:szCs w:val="32"/>
        </w:rPr>
        <w:t>项目名称</w:t>
      </w:r>
      <w:r>
        <w:rPr>
          <w:rFonts w:hint="eastAsia" w:cs="宋体"/>
          <w:b/>
          <w:sz w:val="32"/>
          <w:szCs w:val="32"/>
          <w:lang w:eastAsia="zh-CN"/>
        </w:rPr>
        <w:t>：</w:t>
      </w:r>
      <w:r>
        <w:rPr>
          <w:rFonts w:hint="eastAsia" w:cs="宋体"/>
          <w:b/>
          <w:sz w:val="32"/>
          <w:szCs w:val="32"/>
          <w:u w:val="thick"/>
          <w:lang w:val="en-US" w:eastAsia="zh-CN"/>
        </w:rPr>
        <w:t>广东省黄村体育训练中心2024-2025年运动员食堂食材采购项目</w:t>
      </w:r>
    </w:p>
    <w:p>
      <w:pPr>
        <w:pStyle w:val="7"/>
        <w:spacing w:line="360" w:lineRule="auto"/>
        <w:ind w:firstLine="1124" w:firstLineChars="350"/>
        <w:rPr>
          <w:rFonts w:hint="default" w:eastAsia="宋体" w:cs="宋体"/>
          <w:b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供</w:t>
      </w: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应商</w:t>
      </w:r>
      <w:r>
        <w:rPr>
          <w:rFonts w:hint="eastAsia" w:cs="宋体"/>
          <w:b/>
          <w:sz w:val="32"/>
          <w:szCs w:val="32"/>
        </w:rPr>
        <w:t>地址：</w:t>
      </w:r>
      <w:r>
        <w:rPr>
          <w:rFonts w:hint="eastAsia" w:eastAsia="宋体" w:cs="宋体"/>
          <w:b/>
          <w:sz w:val="32"/>
          <w:szCs w:val="32"/>
          <w:u w:val="thick"/>
          <w:lang w:val="en-US" w:eastAsia="zh-CN"/>
        </w:rPr>
        <w:t xml:space="preserve">       </w:t>
      </w:r>
      <w:r>
        <w:rPr>
          <w:rFonts w:hint="eastAsia" w:cs="宋体"/>
          <w:b/>
          <w:sz w:val="32"/>
          <w:szCs w:val="32"/>
          <w:u w:val="thick"/>
          <w:lang w:val="en-US" w:eastAsia="zh-CN"/>
        </w:rPr>
        <w:t xml:space="preserve">                 </w:t>
      </w:r>
      <w:r>
        <w:rPr>
          <w:rFonts w:hint="eastAsia" w:eastAsia="宋体" w:cs="宋体"/>
          <w:b/>
          <w:sz w:val="32"/>
          <w:szCs w:val="32"/>
          <w:u w:val="thick"/>
          <w:lang w:val="en-US" w:eastAsia="zh-CN"/>
        </w:rPr>
        <w:t xml:space="preserve">       </w:t>
      </w:r>
    </w:p>
    <w:p>
      <w:pPr>
        <w:pStyle w:val="7"/>
        <w:spacing w:line="360" w:lineRule="auto"/>
        <w:ind w:firstLine="1124" w:firstLineChars="350"/>
        <w:rPr>
          <w:rFonts w:hint="eastAsia" w:eastAsia="宋体" w:cs="宋体"/>
          <w:b/>
          <w:sz w:val="32"/>
          <w:szCs w:val="32"/>
          <w:u w:val="thick"/>
          <w:lang w:val="en-US" w:eastAsia="zh-CN"/>
        </w:rPr>
      </w:pPr>
      <w:r>
        <w:rPr>
          <w:rFonts w:hint="eastAsia" w:cs="宋体"/>
          <w:b/>
          <w:sz w:val="32"/>
          <w:szCs w:val="32"/>
        </w:rPr>
        <w:t>联 系 人：</w:t>
      </w:r>
      <w:r>
        <w:rPr>
          <w:rFonts w:hint="eastAsia" w:cs="宋体"/>
          <w:b/>
          <w:sz w:val="32"/>
          <w:szCs w:val="32"/>
          <w:u w:val="thick"/>
          <w:lang w:val="en-US" w:eastAsia="zh-CN"/>
        </w:rPr>
        <w:t xml:space="preserve">                 </w:t>
      </w:r>
      <w:r>
        <w:rPr>
          <w:rFonts w:hint="eastAsia" w:eastAsia="宋体" w:cs="宋体"/>
          <w:b/>
          <w:sz w:val="32"/>
          <w:szCs w:val="32"/>
          <w:u w:val="thick"/>
          <w:lang w:val="en-US" w:eastAsia="zh-CN"/>
        </w:rPr>
        <w:t xml:space="preserve">                </w:t>
      </w:r>
    </w:p>
    <w:p>
      <w:pPr>
        <w:pStyle w:val="7"/>
        <w:spacing w:line="360" w:lineRule="auto"/>
        <w:ind w:firstLine="1124" w:firstLineChars="350"/>
        <w:rPr>
          <w:rFonts w:hint="eastAsia"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>联系电话：</w:t>
      </w:r>
      <w:r>
        <w:rPr>
          <w:rFonts w:hint="eastAsia" w:cs="宋体"/>
          <w:b/>
          <w:sz w:val="32"/>
          <w:szCs w:val="32"/>
          <w:u w:val="thick"/>
          <w:lang w:val="en-US" w:eastAsia="zh-CN"/>
        </w:rPr>
        <w:t xml:space="preserve">          </w:t>
      </w:r>
      <w:r>
        <w:rPr>
          <w:rFonts w:hint="eastAsia" w:cs="宋体"/>
          <w:b/>
          <w:sz w:val="32"/>
          <w:szCs w:val="32"/>
          <w:u w:val="thick"/>
        </w:rPr>
        <w:t xml:space="preserve">                       </w:t>
      </w:r>
    </w:p>
    <w:p>
      <w:pPr>
        <w:pStyle w:val="8"/>
        <w:spacing w:line="360" w:lineRule="auto"/>
        <w:ind w:firstLine="1645" w:firstLineChars="512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pStyle w:val="8"/>
        <w:spacing w:line="360" w:lineRule="auto"/>
        <w:ind w:firstLine="1645" w:firstLineChars="512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pStyle w:val="8"/>
        <w:spacing w:line="360" w:lineRule="auto"/>
        <w:ind w:firstLine="1645" w:firstLineChars="512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pStyle w:val="8"/>
        <w:spacing w:line="360" w:lineRule="auto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pStyle w:val="8"/>
        <w:spacing w:line="360" w:lineRule="auto"/>
        <w:ind w:firstLine="1645" w:firstLineChars="512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pStyle w:val="8"/>
        <w:spacing w:line="360" w:lineRule="auto"/>
        <w:ind w:firstLine="1645" w:firstLineChars="512"/>
        <w:rPr>
          <w:rFonts w:hint="default" w:ascii="宋体" w:hAnsi="宋体" w:eastAsia="宋体" w:cs="宋体"/>
          <w:b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供</w:t>
      </w: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应商名称：</w:t>
      </w:r>
      <w:r>
        <w:rPr>
          <w:rFonts w:hint="eastAsia" w:hAnsi="宋体" w:cs="宋体"/>
          <w:b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</w:p>
    <w:p>
      <w:pPr>
        <w:autoSpaceDE w:val="0"/>
        <w:autoSpaceDN w:val="0"/>
        <w:spacing w:line="360" w:lineRule="auto"/>
        <w:ind w:firstLine="1645" w:firstLineChars="512"/>
        <w:rPr>
          <w:b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日      期：</w:t>
      </w:r>
      <w:r>
        <w:rPr>
          <w:rFonts w:hint="eastAsia" w:ascii="宋体" w:hAnsi="宋体" w:cs="宋体"/>
          <w:b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sz w:val="32"/>
          <w:szCs w:val="32"/>
        </w:rPr>
        <w:t>年</w:t>
      </w:r>
      <w:r>
        <w:rPr>
          <w:rFonts w:hint="eastAsia" w:ascii="宋体" w:hAnsi="宋体" w:cs="宋体"/>
          <w:b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sz w:val="32"/>
          <w:szCs w:val="32"/>
        </w:rPr>
        <w:t>月</w:t>
      </w:r>
      <w:r>
        <w:rPr>
          <w:rFonts w:hint="eastAsia" w:ascii="宋体" w:hAnsi="宋体" w:cs="宋体"/>
          <w:b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sz w:val="32"/>
          <w:szCs w:val="32"/>
        </w:rPr>
        <w:t>日</w:t>
      </w:r>
    </w:p>
    <w:p>
      <w:pPr>
        <w:pStyle w:val="17"/>
        <w:rPr>
          <w:rFonts w:hint="eastAsia"/>
        </w:rPr>
      </w:pPr>
    </w:p>
    <w:p>
      <w:pPr>
        <w:pStyle w:val="17"/>
        <w:rPr>
          <w:rFonts w:hint="eastAsia"/>
        </w:rPr>
      </w:pPr>
    </w:p>
    <w:p>
      <w:pPr>
        <w:pStyle w:val="17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br w:type="page"/>
      </w:r>
    </w:p>
    <w:p>
      <w:pPr>
        <w:pStyle w:val="6"/>
        <w:spacing w:line="360" w:lineRule="auto"/>
        <w:jc w:val="center"/>
        <w:outlineLvl w:val="1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>
      <w:pPr>
        <w:pStyle w:val="6"/>
        <w:spacing w:line="360" w:lineRule="auto"/>
        <w:jc w:val="center"/>
        <w:outlineLvl w:val="1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调查资料</w:t>
      </w:r>
      <w:r>
        <w:rPr>
          <w:rFonts w:hint="eastAsia" w:ascii="宋体" w:hAnsi="宋体" w:cs="宋体"/>
          <w:b/>
          <w:bCs/>
          <w:sz w:val="32"/>
          <w:szCs w:val="32"/>
        </w:rPr>
        <w:t>目录表</w:t>
      </w:r>
    </w:p>
    <w:p>
      <w:pPr>
        <w:pStyle w:val="6"/>
        <w:spacing w:line="360" w:lineRule="auto"/>
        <w:jc w:val="center"/>
        <w:outlineLvl w:val="1"/>
        <w:rPr>
          <w:rFonts w:hint="eastAsia" w:ascii="宋体" w:hAnsi="宋体" w:cs="宋体"/>
          <w:b/>
          <w:bCs/>
          <w:sz w:val="32"/>
          <w:szCs w:val="32"/>
        </w:rPr>
      </w:pPr>
    </w:p>
    <w:tbl>
      <w:tblPr>
        <w:tblStyle w:val="13"/>
        <w:tblW w:w="4993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457"/>
        <w:gridCol w:w="4467"/>
        <w:gridCol w:w="956"/>
        <w:gridCol w:w="956"/>
        <w:gridCol w:w="1446"/>
        <w:gridCol w:w="5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420" w:type="pct"/>
            <w:vMerge w:val="restart"/>
            <w:tcBorders>
              <w:top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文件类型</w:t>
            </w:r>
          </w:p>
        </w:tc>
        <w:tc>
          <w:tcPr>
            <w:tcW w:w="237" w:type="pct"/>
            <w:vMerge w:val="restart"/>
            <w:tcBorders>
              <w:top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323" w:type="pct"/>
            <w:vMerge w:val="restart"/>
            <w:tcBorders>
              <w:top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文件名称</w:t>
            </w:r>
          </w:p>
        </w:tc>
        <w:tc>
          <w:tcPr>
            <w:tcW w:w="994" w:type="pct"/>
            <w:gridSpan w:val="2"/>
            <w:tcBorders>
              <w:top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提交情况</w:t>
            </w:r>
          </w:p>
        </w:tc>
        <w:tc>
          <w:tcPr>
            <w:tcW w:w="752" w:type="pct"/>
            <w:tcBorders>
              <w:top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页码</w:t>
            </w:r>
          </w:p>
        </w:tc>
        <w:tc>
          <w:tcPr>
            <w:tcW w:w="271" w:type="pct"/>
            <w:tcBorders>
              <w:top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420" w:type="pct"/>
            <w:vMerge w:val="continue"/>
            <w:tcBorders>
              <w:top w:val="single" w:color="auto" w:sz="2" w:space="0"/>
            </w:tcBorders>
            <w:shd w:val="clear" w:color="auto" w:fill="E0E0E0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7" w:type="pct"/>
            <w:vMerge w:val="continue"/>
            <w:tcBorders>
              <w:top w:val="single" w:color="auto" w:sz="2" w:space="0"/>
              <w:bottom w:val="single" w:color="auto" w:sz="2" w:space="0"/>
            </w:tcBorders>
            <w:shd w:val="clear" w:color="auto" w:fill="E0E0E0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23" w:type="pct"/>
            <w:vMerge w:val="continue"/>
            <w:tcBorders>
              <w:top w:val="single" w:color="auto" w:sz="2" w:space="0"/>
            </w:tcBorders>
            <w:shd w:val="clear" w:color="auto" w:fill="E0E0E0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有</w:t>
            </w:r>
          </w:p>
        </w:tc>
        <w:tc>
          <w:tcPr>
            <w:tcW w:w="497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752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0" w:type="pct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调查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资料</w:t>
            </w:r>
          </w:p>
        </w:tc>
        <w:tc>
          <w:tcPr>
            <w:tcW w:w="237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23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供应商基本情况表（格式1）</w:t>
            </w:r>
          </w:p>
        </w:tc>
        <w:tc>
          <w:tcPr>
            <w:tcW w:w="497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7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2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0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7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23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类似项目业绩表（请提供预算金额或中标金额1000万元以上的类似项目业绩）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（格式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497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7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2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0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7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23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采购需求反馈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（格式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497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7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2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0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7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tLeas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23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初步报价表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（格式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497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7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2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0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7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tLeast"/>
              <w:ind w:left="0" w:leftChars="0" w:firstLine="0" w:firstLineChars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23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配送能力证明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（格式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497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7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2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0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7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tLeast"/>
              <w:ind w:left="0" w:leftChars="0" w:firstLine="0" w:firstLineChars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23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服务团队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（格式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497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7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2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0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7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tLeast"/>
              <w:ind w:left="0" w:leftChars="0" w:firstLine="0" w:firstLineChars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323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售后服务方案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（格式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497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7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2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0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7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tLeast"/>
              <w:ind w:left="0" w:leftChars="0" w:firstLine="0" w:firstLineChars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323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食品安全责任险相关证明材料</w:t>
            </w:r>
            <w:bookmarkStart w:id="19" w:name="_GoBack"/>
            <w:bookmarkEnd w:id="19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（格式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497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7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2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0" w:type="pct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7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323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其它文件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如有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2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120" w:firstLineChars="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备注：</w:t>
      </w:r>
    </w:p>
    <w:p>
      <w:pPr>
        <w:numPr>
          <w:ilvl w:val="0"/>
          <w:numId w:val="1"/>
        </w:numPr>
        <w:spacing w:line="360" w:lineRule="auto"/>
        <w:ind w:firstLine="120" w:firstLineChars="50"/>
        <w:rPr>
          <w:rFonts w:hint="eastAsia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供应商</w:t>
      </w:r>
      <w:r>
        <w:rPr>
          <w:rFonts w:hint="eastAsia" w:ascii="宋体" w:hAnsi="宋体" w:cs="宋体"/>
          <w:sz w:val="24"/>
          <w:szCs w:val="24"/>
        </w:rPr>
        <w:t>认为有必要提交的其他文件可自行增加表格栏目，以上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调查资料</w:t>
      </w:r>
      <w:r>
        <w:rPr>
          <w:rFonts w:hint="eastAsia" w:ascii="宋体" w:hAnsi="宋体" w:cs="宋体"/>
          <w:sz w:val="24"/>
          <w:szCs w:val="24"/>
        </w:rPr>
        <w:t>提交时必须严格按照《</w:t>
      </w:r>
      <w:r>
        <w:rPr>
          <w:rFonts w:hint="eastAsia" w:ascii="宋体" w:hAnsi="宋体" w:cs="宋体"/>
          <w:sz w:val="24"/>
          <w:szCs w:val="24"/>
          <w:lang w:eastAsia="zh-CN"/>
        </w:rPr>
        <w:t>调查</w:t>
      </w:r>
      <w:r>
        <w:rPr>
          <w:rFonts w:hint="eastAsia" w:ascii="宋体" w:hAnsi="宋体" w:cs="宋体"/>
          <w:sz w:val="24"/>
          <w:szCs w:val="24"/>
        </w:rPr>
        <w:t>资料目录表》的排列顺序。</w:t>
      </w:r>
    </w:p>
    <w:p>
      <w:pPr>
        <w:numPr>
          <w:ilvl w:val="0"/>
          <w:numId w:val="1"/>
        </w:numPr>
        <w:spacing w:line="360" w:lineRule="auto"/>
        <w:ind w:firstLine="120" w:firstLineChars="50"/>
        <w:rPr>
          <w:rFonts w:hint="eastAsia"/>
          <w:bCs w:val="0"/>
          <w:spacing w:val="0"/>
          <w:kern w:val="2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调查资料提供盖章电子版及可编辑word文件</w:t>
      </w:r>
      <w:r>
        <w:rPr>
          <w:rFonts w:hint="eastAsia"/>
          <w:bCs w:val="0"/>
          <w:spacing w:val="0"/>
          <w:kern w:val="2"/>
          <w:sz w:val="24"/>
          <w:szCs w:val="24"/>
        </w:rPr>
        <w:t>。</w:t>
      </w:r>
    </w:p>
    <w:p>
      <w:pPr>
        <w:pStyle w:val="5"/>
        <w:numPr>
          <w:ilvl w:val="0"/>
          <w:numId w:val="0"/>
        </w:numPr>
        <w:rPr>
          <w:rFonts w:hint="eastAsia"/>
        </w:rPr>
      </w:pPr>
    </w:p>
    <w:p>
      <w:pPr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sz w:val="30"/>
          <w:szCs w:val="30"/>
        </w:rPr>
        <w:br w:type="page"/>
      </w:r>
      <w:bookmarkStart w:id="0" w:name="_Toc50737331"/>
      <w:bookmarkStart w:id="1" w:name="_Toc76354927"/>
      <w:bookmarkStart w:id="2" w:name="_Toc50737299"/>
      <w:bookmarkStart w:id="3" w:name="_Toc50737325"/>
      <w:bookmarkStart w:id="4" w:name="_Toc52165083"/>
      <w:bookmarkStart w:id="5" w:name="_Toc50736479"/>
      <w:bookmarkStart w:id="6" w:name="_Toc50691040"/>
      <w:bookmarkStart w:id="7" w:name="_Toc76354921"/>
      <w:bookmarkStart w:id="8" w:name="_Toc50736473"/>
      <w:bookmarkStart w:id="9" w:name="_Toc50737293"/>
      <w:bookmarkStart w:id="10" w:name="_Toc52165077"/>
      <w:bookmarkStart w:id="11" w:name="_Toc50691028"/>
    </w:p>
    <w:p>
      <w:pPr>
        <w:pStyle w:val="6"/>
        <w:numPr>
          <w:ilvl w:val="0"/>
          <w:numId w:val="2"/>
        </w:numPr>
        <w:spacing w:line="360" w:lineRule="auto"/>
        <w:outlineLvl w:val="1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供应商基本情况表</w:t>
      </w:r>
    </w:p>
    <w:p>
      <w:pPr>
        <w:pStyle w:val="6"/>
        <w:spacing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供应商基本情况表</w:t>
      </w:r>
    </w:p>
    <w:tbl>
      <w:tblPr>
        <w:tblStyle w:val="13"/>
        <w:tblW w:w="96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142"/>
        <w:gridCol w:w="768"/>
        <w:gridCol w:w="20"/>
        <w:gridCol w:w="640"/>
        <w:gridCol w:w="1020"/>
        <w:gridCol w:w="5"/>
        <w:gridCol w:w="1145"/>
        <w:gridCol w:w="475"/>
        <w:gridCol w:w="22"/>
        <w:gridCol w:w="1109"/>
        <w:gridCol w:w="39"/>
        <w:gridCol w:w="1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8245" w:type="dxa"/>
            <w:gridSpan w:val="1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4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营业执照号</w:t>
            </w:r>
          </w:p>
        </w:tc>
        <w:tc>
          <w:tcPr>
            <w:tcW w:w="8245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地址</w:t>
            </w:r>
          </w:p>
        </w:tc>
        <w:tc>
          <w:tcPr>
            <w:tcW w:w="8245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法人代表</w:t>
            </w:r>
          </w:p>
        </w:tc>
        <w:tc>
          <w:tcPr>
            <w:tcW w:w="35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30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授权代表</w:t>
            </w:r>
          </w:p>
        </w:tc>
        <w:tc>
          <w:tcPr>
            <w:tcW w:w="35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30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邮编</w:t>
            </w:r>
          </w:p>
        </w:tc>
        <w:tc>
          <w:tcPr>
            <w:tcW w:w="19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16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传真</w:t>
            </w: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是否中小微企业</w:t>
            </w:r>
          </w:p>
        </w:tc>
        <w:tc>
          <w:tcPr>
            <w:tcW w:w="8245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大型企业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中型企业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小型企业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微型企业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从业人员数量</w:t>
            </w:r>
          </w:p>
        </w:tc>
        <w:tc>
          <w:tcPr>
            <w:tcW w:w="19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66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营业收入</w:t>
            </w: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17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资产总额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4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证书情况</w:t>
            </w:r>
          </w:p>
        </w:tc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证书名称</w:t>
            </w:r>
          </w:p>
        </w:tc>
        <w:tc>
          <w:tcPr>
            <w:tcW w:w="14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证书等级</w:t>
            </w:r>
          </w:p>
        </w:tc>
        <w:tc>
          <w:tcPr>
            <w:tcW w:w="21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发证单位</w:t>
            </w:r>
          </w:p>
        </w:tc>
        <w:tc>
          <w:tcPr>
            <w:tcW w:w="35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证书有效期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4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4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5" w:hRule="atLeast"/>
        </w:trPr>
        <w:tc>
          <w:tcPr>
            <w:tcW w:w="139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公司简介</w:t>
            </w:r>
          </w:p>
        </w:tc>
        <w:tc>
          <w:tcPr>
            <w:tcW w:w="8245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pStyle w:val="17"/>
        <w:spacing w:line="400" w:lineRule="exact"/>
        <w:rPr>
          <w:rFonts w:ascii="宋体" w:hAnsi="宋体" w:cs="宋体"/>
          <w:bCs w:val="0"/>
          <w:spacing w:val="0"/>
          <w:szCs w:val="24"/>
        </w:rPr>
      </w:pPr>
      <w:r>
        <w:rPr>
          <w:rFonts w:hint="eastAsia" w:ascii="宋体" w:hAnsi="宋体" w:cs="宋体"/>
          <w:bCs w:val="0"/>
          <w:spacing w:val="0"/>
          <w:szCs w:val="24"/>
        </w:rPr>
        <w:t>注：1．文字描述：企业性质、发展历程、经营规模、主营产品、技术力量等；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2．图片描述：经营场所、主要经营项目等；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</w:t>
      </w:r>
      <w:r>
        <w:rPr>
          <w:rFonts w:hint="eastAsia" w:ascii="宋体" w:hAnsi="宋体" w:cs="宋体"/>
          <w:bCs w:val="0"/>
          <w:spacing w:val="0"/>
          <w:szCs w:val="24"/>
        </w:rPr>
        <w:t>．</w:t>
      </w:r>
      <w:r>
        <w:rPr>
          <w:rFonts w:hint="eastAsia" w:ascii="宋体" w:hAnsi="宋体" w:cs="宋体"/>
          <w:bCs/>
          <w:sz w:val="24"/>
        </w:rPr>
        <w:t>法人或者其他组织的营业执照、食品经营许可证、企业相关资质认证证书等证明文件</w:t>
      </w:r>
      <w:r>
        <w:rPr>
          <w:rFonts w:hint="eastAsia" w:ascii="宋体" w:hAnsi="宋体" w:cs="宋体"/>
          <w:color w:val="000000"/>
          <w:kern w:val="0"/>
          <w:sz w:val="24"/>
        </w:rPr>
        <w:t>；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kern w:val="0"/>
          <w:sz w:val="24"/>
        </w:rPr>
        <w:t>4．供应商认为应该提交的其他资料。</w:t>
      </w:r>
    </w:p>
    <w:p>
      <w:pPr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br w:type="page"/>
      </w:r>
    </w:p>
    <w:p>
      <w:pPr>
        <w:pStyle w:val="6"/>
        <w:numPr>
          <w:ilvl w:val="0"/>
          <w:numId w:val="2"/>
        </w:numPr>
        <w:spacing w:line="360" w:lineRule="auto"/>
        <w:outlineLvl w:val="1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cs="宋体"/>
          <w:b/>
          <w:bCs/>
          <w:lang w:val="en-US" w:eastAsia="zh-CN"/>
        </w:rPr>
        <w:t>类似项目业绩</w:t>
      </w:r>
      <w:r>
        <w:rPr>
          <w:rFonts w:hint="eastAsia" w:ascii="宋体" w:hAnsi="宋体" w:eastAsia="宋体" w:cs="宋体"/>
          <w:b/>
          <w:bCs/>
          <w:lang w:val="en-US" w:eastAsia="zh-CN"/>
        </w:rPr>
        <w:t>表</w:t>
      </w:r>
      <w:r>
        <w:rPr>
          <w:rFonts w:hint="eastAsia" w:ascii="宋体" w:hAnsi="宋体" w:cs="宋体"/>
          <w:b/>
          <w:bCs/>
          <w:lang w:val="en-US" w:eastAsia="zh-CN"/>
        </w:rPr>
        <w:t>（请提供预算金额或中标金额1000万元以上的类似项目业绩）</w:t>
      </w:r>
    </w:p>
    <w:tbl>
      <w:tblPr>
        <w:tblStyle w:val="1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3161"/>
        <w:gridCol w:w="1925"/>
        <w:gridCol w:w="1925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5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4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采购人名称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预算金额或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中标金额（万元）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合同时间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5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64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5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64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5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64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eastAsia" w:ascii="宋体" w:hAnsi="宋体" w:cs="宋体"/>
          <w:b/>
          <w:bCs/>
        </w:rPr>
      </w:pP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cs="宋体"/>
          <w:b/>
          <w:bCs/>
        </w:rPr>
        <w:br w:type="page"/>
      </w:r>
    </w:p>
    <w:p>
      <w:pPr>
        <w:pStyle w:val="6"/>
        <w:numPr>
          <w:ilvl w:val="0"/>
          <w:numId w:val="2"/>
        </w:numPr>
        <w:spacing w:line="360" w:lineRule="auto"/>
        <w:outlineLvl w:val="1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cs="宋体"/>
          <w:b/>
          <w:bCs/>
          <w:lang w:val="en-US" w:eastAsia="zh-CN"/>
        </w:rPr>
        <w:t>采购需求</w:t>
      </w:r>
      <w:r>
        <w:rPr>
          <w:rFonts w:hint="eastAsia" w:ascii="宋体" w:hAnsi="宋体" w:eastAsia="宋体" w:cs="宋体"/>
          <w:b/>
          <w:bCs/>
          <w:lang w:val="en-US" w:eastAsia="zh-CN"/>
        </w:rPr>
        <w:t>反馈表</w:t>
      </w:r>
    </w:p>
    <w:p>
      <w:pPr>
        <w:pStyle w:val="6"/>
        <w:spacing w:line="360" w:lineRule="auto"/>
        <w:jc w:val="center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采购需求反馈表</w:t>
      </w:r>
    </w:p>
    <w:tbl>
      <w:tblPr>
        <w:tblStyle w:val="1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7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000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一、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3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396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广东省黄村体育训练中心2024-2025年运动员食堂食材采购项目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000" w:type="pct"/>
            <w:gridSpan w:val="2"/>
            <w:tcMar>
              <w:left w:w="113" w:type="dxa"/>
              <w:right w:w="28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二、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采购需求反馈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2"/>
            <w:tcMar>
              <w:left w:w="113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</w:rPr>
            </w:pPr>
          </w:p>
          <w:p>
            <w:pPr>
              <w:pStyle w:val="5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5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5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5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5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5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5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5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5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注：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1、供应商只需针对采购需求中</w:t>
      </w:r>
      <w:r>
        <w:rPr>
          <w:rFonts w:hint="eastAsia" w:ascii="宋体" w:hAnsi="宋体"/>
          <w:sz w:val="22"/>
          <w:shd w:val="clear" w:color="auto" w:fill="FFFFFF"/>
        </w:rPr>
        <w:t>有</w:t>
      </w:r>
      <w:r>
        <w:rPr>
          <w:rFonts w:hint="eastAsia" w:ascii="宋体" w:hAnsi="宋体"/>
          <w:sz w:val="22"/>
          <w:shd w:val="clear" w:color="auto" w:fill="FFFFFF"/>
          <w:lang w:val="en-US" w:eastAsia="zh-CN"/>
        </w:rPr>
        <w:t>意见</w:t>
      </w:r>
      <w:r>
        <w:rPr>
          <w:rFonts w:hint="eastAsia" w:ascii="宋体" w:hAnsi="宋体"/>
          <w:sz w:val="22"/>
          <w:shd w:val="clear" w:color="auto" w:fill="FFFFFF"/>
        </w:rPr>
        <w:t>的</w:t>
      </w:r>
      <w:r>
        <w:rPr>
          <w:rFonts w:hint="eastAsia" w:ascii="宋体" w:hAnsi="宋体"/>
          <w:sz w:val="22"/>
          <w:shd w:val="clear" w:color="auto" w:fill="FFFFFF"/>
          <w:lang w:val="en-US" w:eastAsia="zh-CN"/>
        </w:rPr>
        <w:t>内容进行反馈，例：定价方式应修改为XX。</w:t>
      </w:r>
    </w:p>
    <w:p>
      <w:pPr>
        <w:numPr>
          <w:ilvl w:val="0"/>
          <w:numId w:val="3"/>
        </w:numPr>
        <w:ind w:firstLine="480" w:firstLineChars="200"/>
        <w:rPr>
          <w:rFonts w:hint="eastAsia" w:ascii="宋体" w:hAnsi="宋体" w:eastAsia="宋体" w:cs="宋体"/>
          <w:color w:val="000000"/>
          <w:u w:val="single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供应商需对所提供的资料的真实性负责。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>
      <w:pPr>
        <w:rPr>
          <w:rFonts w:hint="eastAsia" w:ascii="宋体" w:hAnsi="宋体" w:eastAsia="宋体" w:cs="宋体"/>
          <w:color w:val="000000"/>
          <w:u w:val="single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br w:type="page"/>
      </w:r>
    </w:p>
    <w:p>
      <w:pPr>
        <w:pStyle w:val="6"/>
        <w:numPr>
          <w:ilvl w:val="0"/>
          <w:numId w:val="2"/>
        </w:numPr>
        <w:spacing w:line="360" w:lineRule="auto"/>
        <w:outlineLvl w:val="1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cs="宋体"/>
          <w:b/>
          <w:bCs/>
          <w:lang w:val="en-US" w:eastAsia="zh-CN"/>
        </w:rPr>
        <w:t>初步报价表</w:t>
      </w:r>
    </w:p>
    <w:p>
      <w:pPr>
        <w:pStyle w:val="6"/>
        <w:spacing w:line="360" w:lineRule="auto"/>
        <w:jc w:val="center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初步报价表</w:t>
      </w:r>
    </w:p>
    <w:tbl>
      <w:tblPr>
        <w:tblStyle w:val="13"/>
        <w:tblW w:w="949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7"/>
        <w:gridCol w:w="61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折扣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率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广东省黄村体育训练中心2024-2025年运动员食堂食材采购项目</w:t>
            </w:r>
          </w:p>
        </w:tc>
        <w:tc>
          <w:tcPr>
            <w:tcW w:w="6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6"/>
        <w:spacing w:line="360" w:lineRule="auto"/>
        <w:jc w:val="both"/>
        <w:rPr>
          <w:rFonts w:hint="eastAsia" w:ascii="宋体" w:hAnsi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highlight w:val="none"/>
          <w:lang w:val="en-US" w:eastAsia="zh-CN"/>
        </w:rPr>
        <w:t>注：报价方式：本项目以投标折扣率方式进行报价，投标折扣率确定且是固定唯一值。投标折扣率＝（实际供货单价÷对应品种的基准价）×100%。本项目的所有货物均适用于同一个投标折扣率。投标折扣率必须为固定报价（□□.□□％），不接受区间报价（例如□□.□□％～□□.□□％），投标折扣率最高不得超过95%，若折扣率超出95%则报价无效。结算金额=∑（各品种货物基准价×中标折扣率×实际采购量）。中标折扣率在服务期限内保持不变。例如：货物基准价为100元，投标拟优惠20元，实际供货单价为80元，那么投标折扣率则为：80.00/100.00*100%=80.00%。</w:t>
      </w:r>
    </w:p>
    <w:p>
      <w:pPr>
        <w:pStyle w:val="6"/>
        <w:spacing w:line="360" w:lineRule="auto"/>
        <w:jc w:val="both"/>
        <w:rPr>
          <w:rFonts w:hint="eastAsia" w:ascii="宋体" w:hAnsi="宋体" w:cs="Times New Roman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br w:type="page"/>
      </w:r>
    </w:p>
    <w:p>
      <w:pPr>
        <w:pStyle w:val="6"/>
        <w:numPr>
          <w:ilvl w:val="0"/>
          <w:numId w:val="2"/>
        </w:numPr>
        <w:spacing w:line="360" w:lineRule="auto"/>
        <w:outlineLvl w:val="1"/>
        <w:rPr>
          <w:rFonts w:hint="eastAsia" w:ascii="宋体" w:hAnsi="宋体" w:cs="宋体"/>
          <w:b/>
          <w:bCs/>
          <w:lang w:val="en-US" w:eastAsia="zh-CN"/>
        </w:rPr>
      </w:pPr>
      <w:bookmarkStart w:id="12" w:name="_Toc29629"/>
      <w:bookmarkStart w:id="13" w:name="_Toc133103948"/>
      <w:r>
        <w:rPr>
          <w:rFonts w:hint="eastAsia" w:ascii="宋体" w:hAnsi="宋体" w:cs="宋体"/>
          <w:b/>
          <w:bCs/>
          <w:lang w:val="en-US" w:eastAsia="zh-CN"/>
        </w:rPr>
        <w:t>配送能力</w:t>
      </w:r>
      <w:bookmarkEnd w:id="12"/>
    </w:p>
    <w:p>
      <w:pPr>
        <w:pStyle w:val="6"/>
        <w:spacing w:line="360" w:lineRule="auto"/>
        <w:jc w:val="center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配送能力</w:t>
      </w:r>
    </w:p>
    <w:tbl>
      <w:tblPr>
        <w:tblStyle w:val="1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400"/>
        <w:gridCol w:w="3090"/>
        <w:gridCol w:w="163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3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47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车牌号</w:t>
            </w:r>
          </w:p>
        </w:tc>
        <w:tc>
          <w:tcPr>
            <w:tcW w:w="1605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行驶证到期时间</w:t>
            </w:r>
          </w:p>
        </w:tc>
        <w:tc>
          <w:tcPr>
            <w:tcW w:w="847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自有/租赁</w:t>
            </w:r>
          </w:p>
        </w:tc>
        <w:tc>
          <w:tcPr>
            <w:tcW w:w="815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常温/冷藏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3" w:type="pct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7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5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3" w:type="pct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7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5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3" w:type="pct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7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5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3" w:type="pct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7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5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3" w:type="pct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7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5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3" w:type="pct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7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5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6"/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highlight w:val="none"/>
          <w:lang w:val="en-US" w:eastAsia="zh-CN"/>
        </w:rPr>
        <w:t>注：为自有车辆请提供车辆行驶证及登记证照片，为租赁车辆的请提供租赁合同及行驶证照片。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14" w:name="_Toc23041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br w:type="page"/>
      </w:r>
    </w:p>
    <w:p>
      <w:pPr>
        <w:pStyle w:val="6"/>
        <w:numPr>
          <w:ilvl w:val="0"/>
          <w:numId w:val="2"/>
        </w:numPr>
        <w:spacing w:line="360" w:lineRule="auto"/>
        <w:outlineLvl w:val="1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服务团队</w:t>
      </w:r>
      <w:bookmarkEnd w:id="14"/>
    </w:p>
    <w:p>
      <w:pPr>
        <w:pStyle w:val="6"/>
        <w:spacing w:line="360" w:lineRule="auto"/>
        <w:jc w:val="center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服务团队</w:t>
      </w:r>
    </w:p>
    <w:tbl>
      <w:tblPr>
        <w:tblStyle w:val="1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2419"/>
        <w:gridCol w:w="3012"/>
        <w:gridCol w:w="3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57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65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1582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资质证书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" w:type="pct"/>
            <w:vAlign w:val="center"/>
          </w:tcPr>
          <w:p>
            <w:pPr>
              <w:widowControl w:val="0"/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7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5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" w:type="pct"/>
            <w:vAlign w:val="center"/>
          </w:tcPr>
          <w:p>
            <w:pPr>
              <w:widowControl w:val="0"/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7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5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" w:type="pct"/>
            <w:vAlign w:val="center"/>
          </w:tcPr>
          <w:p>
            <w:pPr>
              <w:widowControl w:val="0"/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7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5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" w:type="pct"/>
            <w:vAlign w:val="center"/>
          </w:tcPr>
          <w:p>
            <w:pPr>
              <w:widowControl w:val="0"/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7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5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" w:type="pct"/>
            <w:vAlign w:val="center"/>
          </w:tcPr>
          <w:p>
            <w:pPr>
              <w:widowControl w:val="0"/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7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5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" w:type="pct"/>
            <w:vAlign w:val="center"/>
          </w:tcPr>
          <w:p>
            <w:pPr>
              <w:widowControl w:val="0"/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7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5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" w:type="pct"/>
            <w:vAlign w:val="center"/>
          </w:tcPr>
          <w:p>
            <w:pPr>
              <w:widowControl w:val="0"/>
              <w:numPr>
                <w:ilvl w:val="0"/>
                <w:numId w:val="5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7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5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6"/>
        <w:spacing w:line="360" w:lineRule="auto"/>
        <w:jc w:val="both"/>
        <w:rPr>
          <w:rFonts w:hint="eastAsia" w:ascii="宋体" w:hAnsi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highlight w:val="none"/>
          <w:lang w:val="en-US" w:eastAsia="zh-CN"/>
        </w:rPr>
        <w:t>注：后附相关证书复印件。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15" w:name="_Toc32121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br w:type="page"/>
      </w:r>
    </w:p>
    <w:p>
      <w:pPr>
        <w:pStyle w:val="6"/>
        <w:numPr>
          <w:ilvl w:val="0"/>
          <w:numId w:val="2"/>
        </w:numPr>
        <w:spacing w:line="360" w:lineRule="auto"/>
        <w:outlineLvl w:val="1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售后服务方案</w:t>
      </w:r>
      <w:bookmarkEnd w:id="13"/>
      <w:bookmarkEnd w:id="15"/>
    </w:p>
    <w:p>
      <w:pPr>
        <w:pStyle w:val="6"/>
        <w:spacing w:line="360" w:lineRule="auto"/>
        <w:jc w:val="center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售后服务方案</w:t>
      </w:r>
    </w:p>
    <w:tbl>
      <w:tblPr>
        <w:tblStyle w:val="1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2384"/>
        <w:gridCol w:w="6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1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6" w:name="_Toc1566"/>
            <w:bookmarkStart w:id="17" w:name="_Toc10990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39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响应时间</w:t>
            </w:r>
          </w:p>
        </w:tc>
        <w:tc>
          <w:tcPr>
            <w:tcW w:w="3419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1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39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应急响应时间</w:t>
            </w:r>
          </w:p>
        </w:tc>
        <w:tc>
          <w:tcPr>
            <w:tcW w:w="3419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1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39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售后服务承诺</w:t>
            </w:r>
          </w:p>
        </w:tc>
        <w:tc>
          <w:tcPr>
            <w:tcW w:w="3419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1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39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退换货承诺</w:t>
            </w:r>
          </w:p>
        </w:tc>
        <w:tc>
          <w:tcPr>
            <w:tcW w:w="3419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1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39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其他承诺</w:t>
            </w:r>
          </w:p>
        </w:tc>
        <w:tc>
          <w:tcPr>
            <w:tcW w:w="3419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1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9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.......</w:t>
            </w:r>
          </w:p>
        </w:tc>
        <w:tc>
          <w:tcPr>
            <w:tcW w:w="3419" w:type="pc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6"/>
        <w:spacing w:line="360" w:lineRule="auto"/>
        <w:jc w:val="both"/>
        <w:rPr>
          <w:rFonts w:hint="eastAsia" w:ascii="宋体" w:hAnsi="宋体" w:cs="Times New Roman"/>
          <w:sz w:val="24"/>
          <w:szCs w:val="24"/>
          <w:highlight w:val="none"/>
          <w:lang w:val="en-US" w:eastAsia="zh-CN"/>
        </w:rPr>
      </w:pPr>
    </w:p>
    <w:bookmarkEnd w:id="16"/>
    <w:bookmarkEnd w:id="17"/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18" w:name="_Toc18936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br w:type="page"/>
      </w:r>
    </w:p>
    <w:p>
      <w:pPr>
        <w:pStyle w:val="6"/>
        <w:numPr>
          <w:ilvl w:val="0"/>
          <w:numId w:val="2"/>
        </w:numPr>
        <w:spacing w:line="360" w:lineRule="auto"/>
        <w:outlineLvl w:val="1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食品安全责任险</w:t>
      </w:r>
      <w:bookmarkEnd w:id="18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相关证明材料</w:t>
      </w:r>
    </w:p>
    <w:p>
      <w:pPr>
        <w:pStyle w:val="6"/>
        <w:spacing w:line="360" w:lineRule="auto"/>
        <w:jc w:val="center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食品安全责任险相关证明材料</w:t>
      </w:r>
    </w:p>
    <w:p>
      <w:pPr>
        <w:pStyle w:val="6"/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highlight w:val="none"/>
          <w:lang w:val="en-US" w:eastAsia="zh-CN"/>
        </w:rPr>
        <w:t>如已在调查公告发布之日前购买的，请提供购买合同及发票扫描件，如未购买，请提供相关承诺函，保额自行承诺。</w:t>
      </w:r>
    </w:p>
    <w:sectPr>
      <w:headerReference r:id="rId3" w:type="default"/>
      <w:footerReference r:id="rId4" w:type="default"/>
      <w:footerReference r:id="rId5" w:type="even"/>
      <w:pgSz w:w="11906" w:h="16838"/>
      <w:pgMar w:top="1418" w:right="1134" w:bottom="1134" w:left="1365" w:header="1134" w:footer="56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6"/>
        <w:rFonts w:hint="eastAsia" w:ascii="宋体" w:hAnsi="宋体" w:cs="宋体"/>
      </w:rPr>
    </w:pPr>
    <w:r>
      <w:rPr>
        <w:rFonts w:hint="eastAsia" w:ascii="宋体" w:hAnsi="宋体" w:cs="宋体"/>
      </w:rPr>
      <w:fldChar w:fldCharType="begin"/>
    </w:r>
    <w:r>
      <w:rPr>
        <w:rStyle w:val="16"/>
        <w:rFonts w:hint="eastAsia" w:ascii="宋体" w:hAnsi="宋体" w:cs="宋体"/>
      </w:rPr>
      <w:instrText xml:space="preserve">PAGE  </w:instrText>
    </w:r>
    <w:r>
      <w:rPr>
        <w:rFonts w:hint="eastAsia" w:ascii="宋体" w:hAnsi="宋体" w:cs="宋体"/>
      </w:rPr>
      <w:fldChar w:fldCharType="separate"/>
    </w:r>
    <w:r>
      <w:rPr>
        <w:rStyle w:val="16"/>
        <w:rFonts w:ascii="宋体" w:hAnsi="宋体" w:cs="宋体"/>
      </w:rPr>
      <w:t>5</w:t>
    </w:r>
    <w:r>
      <w:rPr>
        <w:rFonts w:hint="eastAsia" w:ascii="宋体" w:hAnsi="宋体" w:cs="宋体"/>
      </w:rPr>
      <w:fldChar w:fldCharType="end"/>
    </w:r>
  </w:p>
  <w:p>
    <w:pPr>
      <w:pStyle w:val="10"/>
      <w:pBdr>
        <w:top w:val="single" w:color="auto" w:sz="2" w:space="1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90" w:firstLineChars="50"/>
      <w:jc w:val="both"/>
    </w:pPr>
    <w:r>
      <w:rPr>
        <w:rFonts w:hint="eastAsia"/>
        <w:color w:val="000000"/>
      </w:rPr>
      <w:t xml:space="preserve">                                                             </w:t>
    </w:r>
    <w:r>
      <w:rPr>
        <w:rFonts w:hint="eastAsia"/>
        <w:color w:val="000000"/>
        <w:lang w:val="en-US" w:eastAsia="zh-CN"/>
      </w:rPr>
      <w:t xml:space="preserve">                    </w:t>
    </w:r>
    <w:r>
      <w:rPr>
        <w:rFonts w:hint="eastAsia"/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89237E"/>
    <w:multiLevelType w:val="singleLevel"/>
    <w:tmpl w:val="0789237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2CCD5F9D"/>
    <w:multiLevelType w:val="multilevel"/>
    <w:tmpl w:val="2CCD5F9D"/>
    <w:lvl w:ilvl="0" w:tentative="0">
      <w:start w:val="1"/>
      <w:numFmt w:val="decimal"/>
      <w:lvlText w:val="格式%1 "/>
      <w:lvlJc w:val="left"/>
      <w:pPr>
        <w:tabs>
          <w:tab w:val="left" w:pos="142"/>
        </w:tabs>
        <w:ind w:left="483" w:hanging="341"/>
      </w:pPr>
      <w:rPr>
        <w:rFonts w:hint="eastAsia"/>
        <w:b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E88435C"/>
    <w:multiLevelType w:val="singleLevel"/>
    <w:tmpl w:val="5E88435C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622BD5E8"/>
    <w:multiLevelType w:val="singleLevel"/>
    <w:tmpl w:val="622BD5E8"/>
    <w:lvl w:ilvl="0" w:tentative="0">
      <w:start w:val="1"/>
      <w:numFmt w:val="decimal"/>
      <w:lvlText w:val="%1"/>
      <w:lvlJc w:val="center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abstractNum w:abstractNumId="4">
    <w:nsid w:val="7C4C01CE"/>
    <w:multiLevelType w:val="singleLevel"/>
    <w:tmpl w:val="7C4C01CE"/>
    <w:lvl w:ilvl="0" w:tentative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wN2M1NjQ2OTdlMDFhYjQ4Njk3ZDA3ZjY5YWRiOGQifQ=="/>
  </w:docVars>
  <w:rsids>
    <w:rsidRoot w:val="763020FC"/>
    <w:rsid w:val="001540FD"/>
    <w:rsid w:val="006B31C3"/>
    <w:rsid w:val="00814795"/>
    <w:rsid w:val="00E54D24"/>
    <w:rsid w:val="010417B4"/>
    <w:rsid w:val="01494A14"/>
    <w:rsid w:val="017D1D32"/>
    <w:rsid w:val="020A5A80"/>
    <w:rsid w:val="0397583F"/>
    <w:rsid w:val="045521C0"/>
    <w:rsid w:val="04BE0603"/>
    <w:rsid w:val="05171224"/>
    <w:rsid w:val="05C21635"/>
    <w:rsid w:val="062E17BA"/>
    <w:rsid w:val="0639519A"/>
    <w:rsid w:val="063C4A85"/>
    <w:rsid w:val="07E21FBD"/>
    <w:rsid w:val="0878647D"/>
    <w:rsid w:val="08B55745"/>
    <w:rsid w:val="0BDF7D2F"/>
    <w:rsid w:val="0BFD1189"/>
    <w:rsid w:val="0C014064"/>
    <w:rsid w:val="0C3B39C5"/>
    <w:rsid w:val="0CE045F1"/>
    <w:rsid w:val="0D7D62E4"/>
    <w:rsid w:val="10113A4B"/>
    <w:rsid w:val="102F7D69"/>
    <w:rsid w:val="10494F08"/>
    <w:rsid w:val="114A6C7D"/>
    <w:rsid w:val="11E76422"/>
    <w:rsid w:val="124E024F"/>
    <w:rsid w:val="1271712D"/>
    <w:rsid w:val="13364ADB"/>
    <w:rsid w:val="133C1159"/>
    <w:rsid w:val="1418307A"/>
    <w:rsid w:val="1555257F"/>
    <w:rsid w:val="160475A2"/>
    <w:rsid w:val="17153FB3"/>
    <w:rsid w:val="181F0070"/>
    <w:rsid w:val="18B25D13"/>
    <w:rsid w:val="19257A2C"/>
    <w:rsid w:val="197E58BE"/>
    <w:rsid w:val="19BA109B"/>
    <w:rsid w:val="19FB0ACF"/>
    <w:rsid w:val="1A58651E"/>
    <w:rsid w:val="1ABA46D4"/>
    <w:rsid w:val="1C073948"/>
    <w:rsid w:val="1C297D63"/>
    <w:rsid w:val="1C5841A4"/>
    <w:rsid w:val="1C7554C7"/>
    <w:rsid w:val="1D6510BC"/>
    <w:rsid w:val="1D90574D"/>
    <w:rsid w:val="1E3C6CD1"/>
    <w:rsid w:val="1E557E8B"/>
    <w:rsid w:val="1E5C3483"/>
    <w:rsid w:val="1EF81C6E"/>
    <w:rsid w:val="1F5844BB"/>
    <w:rsid w:val="20580C17"/>
    <w:rsid w:val="20B133A6"/>
    <w:rsid w:val="227C6712"/>
    <w:rsid w:val="22A27406"/>
    <w:rsid w:val="22DF35B6"/>
    <w:rsid w:val="230D0F89"/>
    <w:rsid w:val="2360444C"/>
    <w:rsid w:val="23A27EF0"/>
    <w:rsid w:val="240F3CE2"/>
    <w:rsid w:val="241E5CD3"/>
    <w:rsid w:val="25352820"/>
    <w:rsid w:val="257541C8"/>
    <w:rsid w:val="26507DAF"/>
    <w:rsid w:val="27B22F47"/>
    <w:rsid w:val="2813288D"/>
    <w:rsid w:val="285236EF"/>
    <w:rsid w:val="290A3A58"/>
    <w:rsid w:val="292F0349"/>
    <w:rsid w:val="2ACA0963"/>
    <w:rsid w:val="2B6C0686"/>
    <w:rsid w:val="2BD63337"/>
    <w:rsid w:val="2C385DA0"/>
    <w:rsid w:val="2C5A5D16"/>
    <w:rsid w:val="2D0068BE"/>
    <w:rsid w:val="2D123224"/>
    <w:rsid w:val="2D7C3237"/>
    <w:rsid w:val="2DB540BA"/>
    <w:rsid w:val="2ED77542"/>
    <w:rsid w:val="2EE6563F"/>
    <w:rsid w:val="2F671E9A"/>
    <w:rsid w:val="2FED2197"/>
    <w:rsid w:val="3004447C"/>
    <w:rsid w:val="30161F54"/>
    <w:rsid w:val="3039485F"/>
    <w:rsid w:val="30B06649"/>
    <w:rsid w:val="31D200FD"/>
    <w:rsid w:val="31E96DF5"/>
    <w:rsid w:val="322744DF"/>
    <w:rsid w:val="326561E5"/>
    <w:rsid w:val="32737B32"/>
    <w:rsid w:val="329B3CF0"/>
    <w:rsid w:val="32BA1A94"/>
    <w:rsid w:val="32BF28E2"/>
    <w:rsid w:val="32EB1476"/>
    <w:rsid w:val="33B737C7"/>
    <w:rsid w:val="33F6235B"/>
    <w:rsid w:val="34BE6A91"/>
    <w:rsid w:val="34F5482E"/>
    <w:rsid w:val="350B338A"/>
    <w:rsid w:val="351B084A"/>
    <w:rsid w:val="35E11E09"/>
    <w:rsid w:val="36DE12F2"/>
    <w:rsid w:val="37616702"/>
    <w:rsid w:val="37A60062"/>
    <w:rsid w:val="38721444"/>
    <w:rsid w:val="39B10D81"/>
    <w:rsid w:val="3A44348B"/>
    <w:rsid w:val="3A7C154E"/>
    <w:rsid w:val="3AE25855"/>
    <w:rsid w:val="3B773963"/>
    <w:rsid w:val="3B9776A5"/>
    <w:rsid w:val="3BF26170"/>
    <w:rsid w:val="3CDC78A0"/>
    <w:rsid w:val="3CE63072"/>
    <w:rsid w:val="3D1F7830"/>
    <w:rsid w:val="3D880CE7"/>
    <w:rsid w:val="3D95451F"/>
    <w:rsid w:val="3DBA6615"/>
    <w:rsid w:val="3DE324A9"/>
    <w:rsid w:val="3E5325C6"/>
    <w:rsid w:val="3E7D3710"/>
    <w:rsid w:val="3ECB6600"/>
    <w:rsid w:val="3EEE6BF4"/>
    <w:rsid w:val="3F6A1D1A"/>
    <w:rsid w:val="3FE565F8"/>
    <w:rsid w:val="40047AC2"/>
    <w:rsid w:val="40714F85"/>
    <w:rsid w:val="40A84F10"/>
    <w:rsid w:val="41FD11C6"/>
    <w:rsid w:val="422E7D02"/>
    <w:rsid w:val="429C7A5A"/>
    <w:rsid w:val="42D53EF1"/>
    <w:rsid w:val="43CD3C82"/>
    <w:rsid w:val="443F77BC"/>
    <w:rsid w:val="44536279"/>
    <w:rsid w:val="45E5269D"/>
    <w:rsid w:val="466F1F67"/>
    <w:rsid w:val="470E5A44"/>
    <w:rsid w:val="47112FCA"/>
    <w:rsid w:val="4739610D"/>
    <w:rsid w:val="47C12462"/>
    <w:rsid w:val="47FF4E17"/>
    <w:rsid w:val="482A25E9"/>
    <w:rsid w:val="48B92780"/>
    <w:rsid w:val="49227764"/>
    <w:rsid w:val="49D942C7"/>
    <w:rsid w:val="4A1C33AB"/>
    <w:rsid w:val="4AF01D5C"/>
    <w:rsid w:val="4BB5041C"/>
    <w:rsid w:val="4BBC22B2"/>
    <w:rsid w:val="4BEF1B80"/>
    <w:rsid w:val="4C6A7458"/>
    <w:rsid w:val="4D2A47B7"/>
    <w:rsid w:val="4D2D62FF"/>
    <w:rsid w:val="4D496F19"/>
    <w:rsid w:val="4D692663"/>
    <w:rsid w:val="4D974768"/>
    <w:rsid w:val="4E40451F"/>
    <w:rsid w:val="4E9D295D"/>
    <w:rsid w:val="4EB63F02"/>
    <w:rsid w:val="4F2064F4"/>
    <w:rsid w:val="4F967ABB"/>
    <w:rsid w:val="4FB52C2C"/>
    <w:rsid w:val="50772144"/>
    <w:rsid w:val="50C07717"/>
    <w:rsid w:val="511B3845"/>
    <w:rsid w:val="519109C4"/>
    <w:rsid w:val="51C94C21"/>
    <w:rsid w:val="51E24D55"/>
    <w:rsid w:val="51E4139D"/>
    <w:rsid w:val="52526DB0"/>
    <w:rsid w:val="52707792"/>
    <w:rsid w:val="52760316"/>
    <w:rsid w:val="536B6A5E"/>
    <w:rsid w:val="53C17C32"/>
    <w:rsid w:val="545F7ABE"/>
    <w:rsid w:val="5487404B"/>
    <w:rsid w:val="54901A26"/>
    <w:rsid w:val="54CC112B"/>
    <w:rsid w:val="54E456B1"/>
    <w:rsid w:val="55004DFD"/>
    <w:rsid w:val="55381A83"/>
    <w:rsid w:val="55446C6B"/>
    <w:rsid w:val="558D3D88"/>
    <w:rsid w:val="565E452F"/>
    <w:rsid w:val="565F5B54"/>
    <w:rsid w:val="56672E63"/>
    <w:rsid w:val="56F42740"/>
    <w:rsid w:val="579655A5"/>
    <w:rsid w:val="57D4264D"/>
    <w:rsid w:val="58B00A59"/>
    <w:rsid w:val="595474C6"/>
    <w:rsid w:val="59A04581"/>
    <w:rsid w:val="59FB5B93"/>
    <w:rsid w:val="5A040EEC"/>
    <w:rsid w:val="5AD65967"/>
    <w:rsid w:val="5AFF3461"/>
    <w:rsid w:val="5B922527"/>
    <w:rsid w:val="5B9C6F02"/>
    <w:rsid w:val="5BB57FC4"/>
    <w:rsid w:val="5C961BA3"/>
    <w:rsid w:val="5CE32DCE"/>
    <w:rsid w:val="5CE879B4"/>
    <w:rsid w:val="5D192F00"/>
    <w:rsid w:val="5D553F98"/>
    <w:rsid w:val="5D81328C"/>
    <w:rsid w:val="5DCD7004"/>
    <w:rsid w:val="5DD97537"/>
    <w:rsid w:val="5DEC23C3"/>
    <w:rsid w:val="5F0A6331"/>
    <w:rsid w:val="5F7543AD"/>
    <w:rsid w:val="5FE62E42"/>
    <w:rsid w:val="604946EA"/>
    <w:rsid w:val="60D20C8C"/>
    <w:rsid w:val="613148E1"/>
    <w:rsid w:val="61396238"/>
    <w:rsid w:val="61FE26C5"/>
    <w:rsid w:val="62C2470D"/>
    <w:rsid w:val="649410BE"/>
    <w:rsid w:val="659B022A"/>
    <w:rsid w:val="65EB379F"/>
    <w:rsid w:val="66B52F4C"/>
    <w:rsid w:val="66ED4AB6"/>
    <w:rsid w:val="673152EA"/>
    <w:rsid w:val="673C0291"/>
    <w:rsid w:val="68330BEE"/>
    <w:rsid w:val="69044959"/>
    <w:rsid w:val="6A072AD7"/>
    <w:rsid w:val="6AF84277"/>
    <w:rsid w:val="6BA51104"/>
    <w:rsid w:val="6D176D30"/>
    <w:rsid w:val="6EDB7E4B"/>
    <w:rsid w:val="70673B2B"/>
    <w:rsid w:val="70A00DEB"/>
    <w:rsid w:val="71152FA6"/>
    <w:rsid w:val="714D1ABA"/>
    <w:rsid w:val="73BF36C6"/>
    <w:rsid w:val="73FC4E59"/>
    <w:rsid w:val="751D2A0A"/>
    <w:rsid w:val="75396E97"/>
    <w:rsid w:val="763020FC"/>
    <w:rsid w:val="76EC2FDC"/>
    <w:rsid w:val="773768C0"/>
    <w:rsid w:val="774C686A"/>
    <w:rsid w:val="77955421"/>
    <w:rsid w:val="77FA34D6"/>
    <w:rsid w:val="77FD5AF4"/>
    <w:rsid w:val="78F11590"/>
    <w:rsid w:val="79030169"/>
    <w:rsid w:val="79800E71"/>
    <w:rsid w:val="799D45A6"/>
    <w:rsid w:val="79C3347E"/>
    <w:rsid w:val="7A2D3989"/>
    <w:rsid w:val="7A6738AD"/>
    <w:rsid w:val="7B1D7C08"/>
    <w:rsid w:val="7B937ECA"/>
    <w:rsid w:val="7BFA5C64"/>
    <w:rsid w:val="7CA75F80"/>
    <w:rsid w:val="7D1B7141"/>
    <w:rsid w:val="7EF8277F"/>
    <w:rsid w:val="7F6C2F0C"/>
    <w:rsid w:val="7FED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spacing w:line="360" w:lineRule="auto"/>
      <w:ind w:right="-441" w:rightChars="-209"/>
      <w:jc w:val="center"/>
      <w:outlineLvl w:val="0"/>
    </w:pPr>
    <w:rPr>
      <w:rFonts w:ascii="宋体" w:hAnsi="宋体"/>
      <w:b/>
      <w:kern w:val="0"/>
      <w:sz w:val="48"/>
    </w:rPr>
  </w:style>
  <w:style w:type="paragraph" w:styleId="4">
    <w:name w:val="heading 3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2"/>
    </w:pPr>
    <w:rPr>
      <w:rFonts w:ascii="等线" w:hAnsi="等线" w:eastAsia="等线"/>
      <w:b/>
      <w:bCs/>
      <w:sz w:val="32"/>
      <w:szCs w:val="32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rPr>
      <w:rFonts w:ascii="Calibri" w:hAnsi="Calibri" w:eastAsia="宋体" w:cs="Times New Roman"/>
    </w:rPr>
  </w:style>
  <w:style w:type="paragraph" w:styleId="5">
    <w:name w:val="Normal Indent"/>
    <w:basedOn w:val="1"/>
    <w:autoRedefine/>
    <w:qFormat/>
    <w:uiPriority w:val="0"/>
    <w:pPr>
      <w:widowControl/>
      <w:ind w:firstLine="420"/>
    </w:pPr>
    <w:rPr>
      <w:rFonts w:eastAsia="仿宋_GB2312"/>
      <w:sz w:val="30"/>
      <w:szCs w:val="20"/>
    </w:rPr>
  </w:style>
  <w:style w:type="paragraph" w:styleId="6">
    <w:name w:val="Body Text"/>
    <w:basedOn w:val="1"/>
    <w:autoRedefine/>
    <w:qFormat/>
    <w:uiPriority w:val="0"/>
    <w:rPr>
      <w:sz w:val="24"/>
    </w:rPr>
  </w:style>
  <w:style w:type="paragraph" w:styleId="7">
    <w:name w:val="Body Text Indent"/>
    <w:basedOn w:val="1"/>
    <w:autoRedefine/>
    <w:qFormat/>
    <w:uiPriority w:val="0"/>
    <w:pPr>
      <w:ind w:firstLine="570"/>
    </w:pPr>
    <w:rPr>
      <w:rFonts w:ascii="宋体" w:hAnsi="宋体"/>
      <w:sz w:val="28"/>
      <w:szCs w:val="20"/>
    </w:rPr>
  </w:style>
  <w:style w:type="paragraph" w:styleId="8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9">
    <w:name w:val="Body Text Indent 2"/>
    <w:basedOn w:val="1"/>
    <w:autoRedefine/>
    <w:qFormat/>
    <w:uiPriority w:val="0"/>
    <w:pPr>
      <w:widowControl/>
      <w:spacing w:line="300" w:lineRule="auto"/>
      <w:ind w:firstLine="480" w:firstLineChars="200"/>
      <w:jc w:val="left"/>
    </w:pPr>
    <w:rPr>
      <w:rFonts w:ascii="宋体"/>
      <w:color w:val="000000"/>
      <w:sz w:val="24"/>
    </w:rPr>
  </w:style>
  <w:style w:type="paragraph" w:styleId="10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autoRedefine/>
    <w:qFormat/>
    <w:uiPriority w:val="0"/>
  </w:style>
  <w:style w:type="paragraph" w:customStyle="1" w:styleId="17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18">
    <w:name w:val="List Paragraph"/>
    <w:basedOn w:val="1"/>
    <w:autoRedefine/>
    <w:qFormat/>
    <w:uiPriority w:val="34"/>
    <w:pPr>
      <w:widowControl/>
      <w:ind w:firstLine="420" w:firstLineChars="200"/>
      <w:jc w:val="left"/>
    </w:pPr>
    <w:rPr>
      <w:kern w:val="0"/>
      <w:sz w:val="20"/>
      <w:szCs w:val="20"/>
    </w:rPr>
  </w:style>
  <w:style w:type="paragraph" w:customStyle="1" w:styleId="19">
    <w:name w:val="图"/>
    <w:basedOn w:val="1"/>
    <w:autoRedefine/>
    <w:qFormat/>
    <w:uiPriority w:val="99"/>
    <w:pPr>
      <w:keepNext/>
      <w:adjustRightInd w:val="0"/>
      <w:spacing w:before="60" w:after="60" w:line="300" w:lineRule="auto"/>
      <w:jc w:val="center"/>
      <w:textAlignment w:val="center"/>
    </w:pPr>
    <w:rPr>
      <w:snapToGrid/>
      <w:spacing w:val="20"/>
      <w:kern w:val="0"/>
      <w:sz w:val="24"/>
      <w:szCs w:val="20"/>
    </w:rPr>
  </w:style>
  <w:style w:type="paragraph" w:customStyle="1" w:styleId="20">
    <w:name w:val="xl29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8"/>
      <w:szCs w:val="28"/>
    </w:rPr>
  </w:style>
  <w:style w:type="character" w:customStyle="1" w:styleId="21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22">
    <w:name w:val="font11"/>
    <w:basedOn w:val="1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1"/>
    <w:basedOn w:val="1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31"/>
    <w:basedOn w:val="1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601</Words>
  <Characters>616</Characters>
  <Lines>0</Lines>
  <Paragraphs>0</Paragraphs>
  <TotalTime>0</TotalTime>
  <ScaleCrop>false</ScaleCrop>
  <LinksUpToDate>false</LinksUpToDate>
  <CharactersWithSpaces>773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2021-09-10T06:16:00Z</dcterms:created>
  <dc:creator>11</dc:creator>
  <cp:lastModifiedBy>华仔D梦</cp:lastModifiedBy>
  <cp:lastPrinted>2021-11-23T02:24:00Z</cp:lastPrinted>
  <dcterms:modified xsi:type="dcterms:W3CDTF">2024-04-12T08:47:07Z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30E3F269728648B7A806B2108CF54ABA</vt:lpwstr>
  </property>
</Properties>
</file>